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82095" w:rsidRPr="001D7346" w:rsidRDefault="00A5795C" w:rsidP="00F25640">
      <w:pPr>
        <w:pStyle w:val="ListParagraph"/>
        <w:numPr>
          <w:ilvl w:val="0"/>
          <w:numId w:val="1"/>
        </w:numPr>
        <w:rPr>
          <w:rFonts w:ascii="Times New Roman" w:hAnsi="Times New Roman" w:cs="Times New Roman"/>
          <w:b/>
          <w:sz w:val="24"/>
          <w:szCs w:val="24"/>
        </w:rPr>
      </w:pPr>
      <w:r w:rsidRPr="001D7346">
        <w:rPr>
          <w:rFonts w:ascii="Times New Roman" w:hAnsi="Times New Roman" w:cs="Times New Roman"/>
          <w:b/>
          <w:sz w:val="24"/>
          <w:szCs w:val="24"/>
        </w:rPr>
        <w:t>Present a real-life example/s from your workplace or from our everyday life where you can use such concepts of the sampling distribution and Central Limit Theorem.</w:t>
      </w:r>
    </w:p>
    <w:p w:rsidR="00F25640" w:rsidRPr="001D7346" w:rsidRDefault="00A5795C" w:rsidP="00F25640">
      <w:pPr>
        <w:rPr>
          <w:rFonts w:ascii="Times New Roman" w:hAnsi="Times New Roman" w:cs="Times New Roman"/>
          <w:sz w:val="24"/>
          <w:szCs w:val="24"/>
        </w:rPr>
      </w:pPr>
      <w:r w:rsidRPr="001D7346">
        <w:rPr>
          <w:rFonts w:ascii="Times New Roman" w:hAnsi="Times New Roman" w:cs="Times New Roman"/>
          <w:sz w:val="24"/>
          <w:szCs w:val="24"/>
        </w:rPr>
        <w:t xml:space="preserve">The central limit theorem allows one to draw inferences about the dataset's </w:t>
      </w:r>
      <w:r w:rsidRPr="001D7346">
        <w:rPr>
          <w:rFonts w:ascii="Times New Roman" w:hAnsi="Times New Roman" w:cs="Times New Roman"/>
          <w:sz w:val="24"/>
          <w:szCs w:val="24"/>
        </w:rPr>
        <w:t>parameters and population and create improved machine learning models using them. Besides, by looking at the sampling distribution, the theorem will tell us whether a sample potentially belongs to a group.</w:t>
      </w:r>
    </w:p>
    <w:p w:rsidR="009273D8" w:rsidRPr="001D7346" w:rsidRDefault="00A5795C" w:rsidP="00F25640">
      <w:pPr>
        <w:rPr>
          <w:rFonts w:ascii="Times New Roman" w:hAnsi="Times New Roman" w:cs="Times New Roman"/>
          <w:b/>
          <w:sz w:val="24"/>
          <w:szCs w:val="24"/>
        </w:rPr>
      </w:pPr>
      <w:r w:rsidRPr="001D7346">
        <w:rPr>
          <w:rFonts w:ascii="Times New Roman" w:hAnsi="Times New Roman" w:cs="Times New Roman"/>
          <w:b/>
          <w:sz w:val="24"/>
          <w:szCs w:val="24"/>
        </w:rPr>
        <w:t>In sampling distribution</w:t>
      </w:r>
    </w:p>
    <w:p w:rsidR="009273D8" w:rsidRPr="001D7346" w:rsidRDefault="00A5795C" w:rsidP="00F25640">
      <w:pPr>
        <w:rPr>
          <w:rFonts w:ascii="Times New Roman" w:hAnsi="Times New Roman" w:cs="Times New Roman"/>
          <w:sz w:val="24"/>
          <w:szCs w:val="24"/>
        </w:rPr>
      </w:pPr>
      <w:r w:rsidRPr="001D7346">
        <w:rPr>
          <w:rFonts w:ascii="Times New Roman" w:hAnsi="Times New Roman" w:cs="Times New Roman"/>
          <w:sz w:val="24"/>
          <w:szCs w:val="24"/>
        </w:rPr>
        <w:t>In a census with a high p</w:t>
      </w:r>
      <w:r w:rsidRPr="001D7346">
        <w:rPr>
          <w:rFonts w:ascii="Times New Roman" w:hAnsi="Times New Roman" w:cs="Times New Roman"/>
          <w:sz w:val="24"/>
          <w:szCs w:val="24"/>
        </w:rPr>
        <w:t>opulation, few people are chosen to represent all.</w:t>
      </w:r>
    </w:p>
    <w:p w:rsidR="001133EA" w:rsidRPr="001D7346" w:rsidRDefault="00A5795C" w:rsidP="00F25640">
      <w:pPr>
        <w:rPr>
          <w:rFonts w:ascii="Times New Roman" w:hAnsi="Times New Roman" w:cs="Times New Roman"/>
          <w:b/>
          <w:sz w:val="24"/>
          <w:szCs w:val="24"/>
        </w:rPr>
      </w:pPr>
      <w:r w:rsidRPr="001D7346">
        <w:rPr>
          <w:rFonts w:ascii="Times New Roman" w:hAnsi="Times New Roman" w:cs="Times New Roman"/>
          <w:sz w:val="24"/>
          <w:szCs w:val="24"/>
        </w:rPr>
        <w:t>Example: You perform a survey on the GRE scores of college students and calculate that 1. is the standard deviation. If you replicate the survey, it is extremely doubtful that you will get the same finding</w:t>
      </w:r>
      <w:r w:rsidRPr="001D7346">
        <w:rPr>
          <w:rFonts w:ascii="Times New Roman" w:hAnsi="Times New Roman" w:cs="Times New Roman"/>
          <w:sz w:val="24"/>
          <w:szCs w:val="24"/>
        </w:rPr>
        <w:t xml:space="preserve">s (you might get 1.1,1.2 or 0.9). Consequently, you would want to replicate the poll as many times as </w:t>
      </w:r>
      <w:r w:rsidR="001D7346" w:rsidRPr="001D7346">
        <w:rPr>
          <w:rFonts w:ascii="Times New Roman" w:hAnsi="Times New Roman" w:cs="Times New Roman"/>
          <w:sz w:val="24"/>
          <w:szCs w:val="24"/>
        </w:rPr>
        <w:t>possible. You</w:t>
      </w:r>
      <w:r w:rsidRPr="001D7346">
        <w:rPr>
          <w:rFonts w:ascii="Times New Roman" w:hAnsi="Times New Roman" w:cs="Times New Roman"/>
          <w:sz w:val="24"/>
          <w:szCs w:val="24"/>
        </w:rPr>
        <w:t xml:space="preserve"> would have several standard deviations, one for each specimen.</w:t>
      </w:r>
    </w:p>
    <w:p w:rsidR="00F25640" w:rsidRPr="001D7346" w:rsidRDefault="00A5795C" w:rsidP="00F25640">
      <w:pPr>
        <w:pStyle w:val="ListParagraph"/>
        <w:numPr>
          <w:ilvl w:val="0"/>
          <w:numId w:val="1"/>
        </w:numPr>
        <w:rPr>
          <w:rFonts w:ascii="Times New Roman" w:hAnsi="Times New Roman" w:cs="Times New Roman"/>
          <w:b/>
          <w:sz w:val="24"/>
          <w:szCs w:val="24"/>
        </w:rPr>
      </w:pPr>
      <w:r w:rsidRPr="001D7346">
        <w:rPr>
          <w:rFonts w:ascii="Times New Roman" w:hAnsi="Times New Roman" w:cs="Times New Roman"/>
          <w:b/>
          <w:sz w:val="24"/>
          <w:szCs w:val="24"/>
        </w:rPr>
        <w:t>Choose two topics from the options below:</w:t>
      </w:r>
    </w:p>
    <w:p w:rsidR="00F25640" w:rsidRPr="001D7346" w:rsidRDefault="00F25640" w:rsidP="00F25640">
      <w:pPr>
        <w:pStyle w:val="ListParagraph"/>
        <w:rPr>
          <w:rFonts w:ascii="Times New Roman" w:hAnsi="Times New Roman" w:cs="Times New Roman"/>
          <w:sz w:val="24"/>
          <w:szCs w:val="24"/>
        </w:rPr>
      </w:pPr>
    </w:p>
    <w:p w:rsidR="00F25640" w:rsidRPr="001D7346" w:rsidRDefault="00A5795C" w:rsidP="00F25640">
      <w:pPr>
        <w:pStyle w:val="ListParagraph"/>
        <w:rPr>
          <w:rFonts w:ascii="Times New Roman" w:hAnsi="Times New Roman" w:cs="Times New Roman"/>
          <w:sz w:val="24"/>
          <w:szCs w:val="24"/>
          <w:u w:val="single"/>
        </w:rPr>
      </w:pPr>
      <w:r w:rsidRPr="001D7346">
        <w:rPr>
          <w:rFonts w:ascii="Times New Roman" w:hAnsi="Times New Roman" w:cs="Times New Roman"/>
          <w:sz w:val="24"/>
          <w:szCs w:val="24"/>
          <w:u w:val="single"/>
        </w:rPr>
        <w:t>Option topics</w:t>
      </w:r>
    </w:p>
    <w:p w:rsidR="00F25640" w:rsidRPr="001D7346" w:rsidRDefault="00A5795C" w:rsidP="00F25640">
      <w:pPr>
        <w:pStyle w:val="ListParagraph"/>
        <w:numPr>
          <w:ilvl w:val="0"/>
          <w:numId w:val="2"/>
        </w:numPr>
        <w:rPr>
          <w:rFonts w:ascii="Times New Roman" w:hAnsi="Times New Roman" w:cs="Times New Roman"/>
          <w:sz w:val="24"/>
          <w:szCs w:val="24"/>
        </w:rPr>
      </w:pPr>
      <w:r w:rsidRPr="001D7346">
        <w:rPr>
          <w:rFonts w:ascii="Times New Roman" w:hAnsi="Times New Roman" w:cs="Times New Roman"/>
          <w:sz w:val="24"/>
          <w:szCs w:val="24"/>
        </w:rPr>
        <w:t>The principles of hy</w:t>
      </w:r>
      <w:r w:rsidRPr="001D7346">
        <w:rPr>
          <w:rFonts w:ascii="Times New Roman" w:hAnsi="Times New Roman" w:cs="Times New Roman"/>
          <w:sz w:val="24"/>
          <w:szCs w:val="24"/>
        </w:rPr>
        <w:t>pothesis testing</w:t>
      </w:r>
    </w:p>
    <w:p w:rsidR="00F25640" w:rsidRPr="001D7346" w:rsidRDefault="00A5795C" w:rsidP="00F25640">
      <w:pPr>
        <w:pStyle w:val="ListParagraph"/>
        <w:numPr>
          <w:ilvl w:val="0"/>
          <w:numId w:val="2"/>
        </w:numPr>
        <w:rPr>
          <w:rFonts w:ascii="Times New Roman" w:hAnsi="Times New Roman" w:cs="Times New Roman"/>
          <w:sz w:val="24"/>
          <w:szCs w:val="24"/>
        </w:rPr>
      </w:pPr>
      <w:r w:rsidRPr="001D7346">
        <w:rPr>
          <w:rFonts w:ascii="Times New Roman" w:hAnsi="Times New Roman" w:cs="Times New Roman"/>
          <w:sz w:val="24"/>
          <w:szCs w:val="24"/>
        </w:rPr>
        <w:t>How to use hypothesis testing to test a mean or proportion.</w:t>
      </w:r>
    </w:p>
    <w:p w:rsidR="00F25640" w:rsidRPr="001D7346" w:rsidRDefault="00A5795C" w:rsidP="00F25640">
      <w:pPr>
        <w:pStyle w:val="ListParagraph"/>
        <w:numPr>
          <w:ilvl w:val="0"/>
          <w:numId w:val="2"/>
        </w:numPr>
        <w:rPr>
          <w:rFonts w:ascii="Times New Roman" w:hAnsi="Times New Roman" w:cs="Times New Roman"/>
          <w:sz w:val="24"/>
          <w:szCs w:val="24"/>
        </w:rPr>
      </w:pPr>
      <w:r w:rsidRPr="001D7346">
        <w:rPr>
          <w:rFonts w:ascii="Times New Roman" w:hAnsi="Times New Roman" w:cs="Times New Roman"/>
          <w:sz w:val="24"/>
          <w:szCs w:val="24"/>
        </w:rPr>
        <w:t>To evaluate the assumptions of each hypothesis-testing procedure and understand the consequences if assumptions are seriously violated.</w:t>
      </w:r>
    </w:p>
    <w:p w:rsidR="00F25640" w:rsidRPr="001D7346" w:rsidRDefault="00A5795C" w:rsidP="00F25640">
      <w:pPr>
        <w:pStyle w:val="ListParagraph"/>
        <w:numPr>
          <w:ilvl w:val="0"/>
          <w:numId w:val="2"/>
        </w:numPr>
        <w:rPr>
          <w:rFonts w:ascii="Times New Roman" w:hAnsi="Times New Roman" w:cs="Times New Roman"/>
          <w:sz w:val="24"/>
          <w:szCs w:val="24"/>
        </w:rPr>
      </w:pPr>
      <w:r w:rsidRPr="001D7346">
        <w:rPr>
          <w:rFonts w:ascii="Times New Roman" w:hAnsi="Times New Roman" w:cs="Times New Roman"/>
          <w:sz w:val="24"/>
          <w:szCs w:val="24"/>
        </w:rPr>
        <w:t xml:space="preserve">How to compare the means or proportions of </w:t>
      </w:r>
      <w:r w:rsidRPr="001D7346">
        <w:rPr>
          <w:rFonts w:ascii="Times New Roman" w:hAnsi="Times New Roman" w:cs="Times New Roman"/>
          <w:sz w:val="24"/>
          <w:szCs w:val="24"/>
        </w:rPr>
        <w:t>two independent populations.</w:t>
      </w:r>
    </w:p>
    <w:p w:rsidR="00F25640" w:rsidRPr="001D7346" w:rsidRDefault="00A5795C" w:rsidP="00F25640">
      <w:pPr>
        <w:pStyle w:val="ListParagraph"/>
        <w:numPr>
          <w:ilvl w:val="0"/>
          <w:numId w:val="2"/>
        </w:numPr>
        <w:rPr>
          <w:rFonts w:ascii="Times New Roman" w:hAnsi="Times New Roman" w:cs="Times New Roman"/>
          <w:sz w:val="24"/>
          <w:szCs w:val="24"/>
        </w:rPr>
      </w:pPr>
      <w:r w:rsidRPr="001D7346">
        <w:rPr>
          <w:rFonts w:ascii="Times New Roman" w:hAnsi="Times New Roman" w:cs="Times New Roman"/>
          <w:sz w:val="24"/>
          <w:szCs w:val="24"/>
        </w:rPr>
        <w:t>How to compare the means of two related populations.</w:t>
      </w:r>
    </w:p>
    <w:p w:rsidR="00F25640" w:rsidRPr="001D7346" w:rsidRDefault="00A5795C" w:rsidP="00F25640">
      <w:pPr>
        <w:pStyle w:val="ListParagraph"/>
        <w:numPr>
          <w:ilvl w:val="0"/>
          <w:numId w:val="2"/>
        </w:numPr>
        <w:rPr>
          <w:rFonts w:ascii="Times New Roman" w:hAnsi="Times New Roman" w:cs="Times New Roman"/>
          <w:sz w:val="24"/>
          <w:szCs w:val="24"/>
        </w:rPr>
      </w:pPr>
      <w:r w:rsidRPr="001D7346">
        <w:rPr>
          <w:rFonts w:ascii="Times New Roman" w:hAnsi="Times New Roman" w:cs="Times New Roman"/>
          <w:sz w:val="24"/>
          <w:szCs w:val="24"/>
        </w:rPr>
        <w:t>How to compare the variances of two independent populations.</w:t>
      </w:r>
    </w:p>
    <w:p w:rsidR="00F25640" w:rsidRPr="001D7346" w:rsidRDefault="00F25640" w:rsidP="00F25640">
      <w:pPr>
        <w:pStyle w:val="ListParagraph"/>
        <w:rPr>
          <w:rFonts w:ascii="Times New Roman" w:hAnsi="Times New Roman" w:cs="Times New Roman"/>
          <w:sz w:val="24"/>
          <w:szCs w:val="24"/>
        </w:rPr>
      </w:pPr>
    </w:p>
    <w:p w:rsidR="00F25640" w:rsidRPr="001D7346" w:rsidRDefault="00A5795C" w:rsidP="00162525">
      <w:pPr>
        <w:pStyle w:val="ListParagraph"/>
        <w:rPr>
          <w:rFonts w:ascii="Times New Roman" w:hAnsi="Times New Roman" w:cs="Times New Roman"/>
          <w:b/>
          <w:sz w:val="24"/>
          <w:szCs w:val="24"/>
        </w:rPr>
      </w:pPr>
      <w:r w:rsidRPr="001D7346">
        <w:rPr>
          <w:rFonts w:ascii="Times New Roman" w:hAnsi="Times New Roman" w:cs="Times New Roman"/>
          <w:b/>
          <w:sz w:val="24"/>
          <w:szCs w:val="24"/>
        </w:rPr>
        <w:t>Using those topics, incorporate them in an example following the six-step</w:t>
      </w:r>
      <w:r w:rsidRPr="001D7346">
        <w:rPr>
          <w:rFonts w:ascii="Times New Roman" w:hAnsi="Times New Roman" w:cs="Times New Roman"/>
          <w:b/>
          <w:sz w:val="24"/>
          <w:szCs w:val="24"/>
        </w:rPr>
        <w:t xml:space="preserve"> hypothesis testing process.  Specifically describe which non-parametric test, i.e., such as chi-square test, McNemar test, Wilcoxon Rank Sum test, or Kruskal Wallis test, you will be using from this week's reading for your hypothesis testing and why? </w:t>
      </w:r>
      <w:r w:rsidR="00162525" w:rsidRPr="001D7346">
        <w:rPr>
          <w:rFonts w:ascii="Times New Roman" w:hAnsi="Times New Roman" w:cs="Times New Roman"/>
          <w:b/>
          <w:sz w:val="24"/>
          <w:szCs w:val="24"/>
        </w:rPr>
        <w:t xml:space="preserve"> </w:t>
      </w:r>
      <w:r w:rsidRPr="001D7346">
        <w:rPr>
          <w:rFonts w:ascii="Times New Roman" w:hAnsi="Times New Roman" w:cs="Times New Roman"/>
          <w:b/>
          <w:sz w:val="24"/>
          <w:szCs w:val="24"/>
        </w:rPr>
        <w:t>Whe</w:t>
      </w:r>
      <w:r w:rsidRPr="001D7346">
        <w:rPr>
          <w:rFonts w:ascii="Times New Roman" w:hAnsi="Times New Roman" w:cs="Times New Roman"/>
          <w:b/>
          <w:sz w:val="24"/>
          <w:szCs w:val="24"/>
        </w:rPr>
        <w:t>n testing a hypothesis, there is a six-step process that is often completed.  The following steps should be written when we perform a test of the hypothesis.  Keep in mind a knowledgeable, non-expert audience when testing a hypothesis and making inferences</w:t>
      </w:r>
      <w:r w:rsidRPr="001D7346">
        <w:rPr>
          <w:rFonts w:ascii="Times New Roman" w:hAnsi="Times New Roman" w:cs="Times New Roman"/>
          <w:b/>
          <w:sz w:val="24"/>
          <w:szCs w:val="24"/>
        </w:rPr>
        <w:t>.</w:t>
      </w:r>
    </w:p>
    <w:p w:rsidR="00F25640" w:rsidRPr="001D7346" w:rsidRDefault="00A5795C" w:rsidP="00F25640">
      <w:pPr>
        <w:ind w:left="360"/>
        <w:rPr>
          <w:rFonts w:ascii="Times New Roman" w:hAnsi="Times New Roman" w:cs="Times New Roman"/>
          <w:sz w:val="24"/>
          <w:szCs w:val="24"/>
        </w:rPr>
      </w:pPr>
      <w:r w:rsidRPr="001D7346">
        <w:rPr>
          <w:rFonts w:ascii="Times New Roman" w:hAnsi="Times New Roman" w:cs="Times New Roman"/>
          <w:sz w:val="24"/>
          <w:szCs w:val="24"/>
        </w:rPr>
        <w:t>1. Ho (write appropriate population parameter with correct symbols).</w:t>
      </w:r>
    </w:p>
    <w:p w:rsidR="00F25640" w:rsidRPr="001D7346" w:rsidRDefault="00A5795C" w:rsidP="00F25640">
      <w:pPr>
        <w:ind w:left="360"/>
        <w:rPr>
          <w:rFonts w:ascii="Times New Roman" w:hAnsi="Times New Roman" w:cs="Times New Roman"/>
          <w:sz w:val="24"/>
          <w:szCs w:val="24"/>
        </w:rPr>
      </w:pPr>
      <w:r w:rsidRPr="001D7346">
        <w:rPr>
          <w:rFonts w:ascii="Times New Roman" w:hAnsi="Times New Roman" w:cs="Times New Roman"/>
          <w:sz w:val="24"/>
          <w:szCs w:val="24"/>
        </w:rPr>
        <w:t>2. Ha (write appropriate population parameter along with symbols opposite to Ho symbol).</w:t>
      </w:r>
    </w:p>
    <w:p w:rsidR="00162525" w:rsidRPr="001D7346" w:rsidRDefault="00A5795C" w:rsidP="00162525">
      <w:pPr>
        <w:ind w:left="360"/>
        <w:rPr>
          <w:rFonts w:ascii="Times New Roman" w:hAnsi="Times New Roman" w:cs="Times New Roman"/>
          <w:sz w:val="24"/>
          <w:szCs w:val="24"/>
        </w:rPr>
      </w:pPr>
      <w:r w:rsidRPr="001D7346">
        <w:rPr>
          <w:rFonts w:ascii="Times New Roman" w:hAnsi="Times New Roman" w:cs="Times New Roman"/>
          <w:sz w:val="24"/>
          <w:szCs w:val="24"/>
        </w:rPr>
        <w:t>3. Significance level (rejection region)</w:t>
      </w:r>
    </w:p>
    <w:p w:rsidR="00162525" w:rsidRPr="001D7346" w:rsidRDefault="00A5795C" w:rsidP="00162525">
      <w:pPr>
        <w:ind w:left="360"/>
        <w:rPr>
          <w:rFonts w:ascii="Times New Roman" w:hAnsi="Times New Roman" w:cs="Times New Roman"/>
          <w:sz w:val="24"/>
          <w:szCs w:val="24"/>
        </w:rPr>
      </w:pPr>
      <w:r w:rsidRPr="001D7346">
        <w:rPr>
          <w:rFonts w:ascii="Times New Roman" w:hAnsi="Times New Roman" w:cs="Times New Roman"/>
          <w:sz w:val="24"/>
          <w:szCs w:val="24"/>
        </w:rPr>
        <w:t>4. Test statistic (write appropriate formula)</w:t>
      </w:r>
    </w:p>
    <w:p w:rsidR="00162525" w:rsidRPr="001D7346" w:rsidRDefault="00A5795C" w:rsidP="00162525">
      <w:pPr>
        <w:ind w:left="360"/>
        <w:rPr>
          <w:rFonts w:ascii="Times New Roman" w:hAnsi="Times New Roman" w:cs="Times New Roman"/>
          <w:sz w:val="24"/>
          <w:szCs w:val="24"/>
        </w:rPr>
      </w:pPr>
      <w:r w:rsidRPr="001D7346">
        <w:rPr>
          <w:rFonts w:ascii="Times New Roman" w:hAnsi="Times New Roman" w:cs="Times New Roman"/>
          <w:sz w:val="24"/>
          <w:szCs w:val="24"/>
        </w:rPr>
        <w:t>5. Decisi</w:t>
      </w:r>
      <w:r w:rsidRPr="001D7346">
        <w:rPr>
          <w:rFonts w:ascii="Times New Roman" w:hAnsi="Times New Roman" w:cs="Times New Roman"/>
          <w:sz w:val="24"/>
          <w:szCs w:val="24"/>
        </w:rPr>
        <w:t>on and Conclusion - State either reject Ho or fail to reject Ho and re-write your question regarding your final answer.</w:t>
      </w:r>
    </w:p>
    <w:p w:rsidR="00F25640" w:rsidRPr="001D7346" w:rsidRDefault="00A5795C" w:rsidP="00162525">
      <w:pPr>
        <w:ind w:left="360"/>
        <w:rPr>
          <w:rFonts w:ascii="Times New Roman" w:hAnsi="Times New Roman" w:cs="Times New Roman"/>
          <w:sz w:val="24"/>
          <w:szCs w:val="24"/>
        </w:rPr>
      </w:pPr>
      <w:r w:rsidRPr="001D7346">
        <w:rPr>
          <w:rFonts w:ascii="Times New Roman" w:hAnsi="Times New Roman" w:cs="Times New Roman"/>
          <w:sz w:val="24"/>
          <w:szCs w:val="24"/>
        </w:rPr>
        <w:t>6. p-value - You can also make the inference based on the p-value method if the significance level is not given.</w:t>
      </w:r>
    </w:p>
    <w:p w:rsidR="00162525" w:rsidRPr="001D7346" w:rsidRDefault="00A5795C" w:rsidP="00162525">
      <w:pPr>
        <w:ind w:left="360"/>
        <w:rPr>
          <w:rFonts w:ascii="Times New Roman" w:hAnsi="Times New Roman" w:cs="Times New Roman"/>
          <w:b/>
          <w:sz w:val="24"/>
          <w:szCs w:val="24"/>
        </w:rPr>
      </w:pPr>
      <w:r w:rsidRPr="001D7346">
        <w:rPr>
          <w:rFonts w:ascii="Times New Roman" w:hAnsi="Times New Roman" w:cs="Times New Roman"/>
          <w:b/>
          <w:sz w:val="24"/>
          <w:szCs w:val="24"/>
        </w:rPr>
        <w:t>TOPIC CHOSEN</w:t>
      </w:r>
    </w:p>
    <w:p w:rsidR="00813397" w:rsidRPr="001D7346" w:rsidRDefault="00A5795C" w:rsidP="001A59B6">
      <w:pPr>
        <w:pStyle w:val="ListParagraph"/>
        <w:numPr>
          <w:ilvl w:val="0"/>
          <w:numId w:val="3"/>
        </w:numPr>
        <w:rPr>
          <w:rFonts w:ascii="Times New Roman" w:hAnsi="Times New Roman" w:cs="Times New Roman"/>
          <w:b/>
          <w:sz w:val="24"/>
          <w:szCs w:val="24"/>
        </w:rPr>
      </w:pPr>
      <w:r w:rsidRPr="001D7346">
        <w:rPr>
          <w:rFonts w:ascii="Times New Roman" w:hAnsi="Times New Roman" w:cs="Times New Roman"/>
          <w:b/>
          <w:sz w:val="24"/>
          <w:szCs w:val="24"/>
        </w:rPr>
        <w:t xml:space="preserve">The </w:t>
      </w:r>
      <w:r w:rsidRPr="001D7346">
        <w:rPr>
          <w:rFonts w:ascii="Times New Roman" w:hAnsi="Times New Roman" w:cs="Times New Roman"/>
          <w:b/>
          <w:sz w:val="24"/>
          <w:szCs w:val="24"/>
        </w:rPr>
        <w:t>principles of hypothesis testing</w:t>
      </w:r>
    </w:p>
    <w:p w:rsidR="00457624" w:rsidRPr="001D7346" w:rsidRDefault="00A5795C" w:rsidP="00457624">
      <w:pPr>
        <w:pStyle w:val="ListParagraph"/>
        <w:rPr>
          <w:rFonts w:ascii="Times New Roman" w:hAnsi="Times New Roman" w:cs="Times New Roman"/>
          <w:b/>
          <w:sz w:val="24"/>
          <w:szCs w:val="24"/>
        </w:rPr>
      </w:pPr>
      <w:r w:rsidRPr="001D7346">
        <w:rPr>
          <w:rFonts w:ascii="Times New Roman" w:hAnsi="Times New Roman" w:cs="Times New Roman"/>
          <w:b/>
          <w:sz w:val="24"/>
          <w:szCs w:val="24"/>
        </w:rPr>
        <w:t>Example</w:t>
      </w:r>
    </w:p>
    <w:p w:rsidR="001C3D60" w:rsidRPr="001D7346" w:rsidRDefault="00A5795C" w:rsidP="001C3D60">
      <w:pPr>
        <w:ind w:left="360"/>
        <w:rPr>
          <w:rFonts w:ascii="Times New Roman" w:hAnsi="Times New Roman" w:cs="Times New Roman"/>
          <w:sz w:val="24"/>
          <w:szCs w:val="24"/>
        </w:rPr>
      </w:pPr>
      <w:r w:rsidRPr="001D7346">
        <w:rPr>
          <w:rFonts w:ascii="Times New Roman" w:hAnsi="Times New Roman" w:cs="Times New Roman"/>
          <w:sz w:val="24"/>
          <w:szCs w:val="24"/>
        </w:rPr>
        <w:t xml:space="preserve"> The principle of Testing the hypothesis is commonly used as you contrast two or more classes.</w:t>
      </w:r>
    </w:p>
    <w:p w:rsidR="00813397" w:rsidRPr="001D7346" w:rsidRDefault="00A5795C" w:rsidP="001C3D60">
      <w:pPr>
        <w:ind w:left="360"/>
        <w:rPr>
          <w:rFonts w:ascii="Times New Roman" w:hAnsi="Times New Roman" w:cs="Times New Roman"/>
          <w:sz w:val="24"/>
          <w:szCs w:val="24"/>
        </w:rPr>
      </w:pPr>
      <w:r w:rsidRPr="001D7346">
        <w:rPr>
          <w:rFonts w:ascii="Times New Roman" w:hAnsi="Times New Roman" w:cs="Times New Roman"/>
          <w:sz w:val="24"/>
          <w:szCs w:val="24"/>
        </w:rPr>
        <w:t xml:space="preserve">For example, in the pre-hospital setting, you might introduce procedures for conducting intubation on pediatric </w:t>
      </w:r>
      <w:r w:rsidRPr="001D7346">
        <w:rPr>
          <w:rFonts w:ascii="Times New Roman" w:hAnsi="Times New Roman" w:cs="Times New Roman"/>
          <w:sz w:val="24"/>
          <w:szCs w:val="24"/>
        </w:rPr>
        <w:t>patients. You could calculate the intubation rate of time in one group randomly allocated to training in the new protocols to determine whether these protocols effectively improved intubation rates and equate this to the intubation rate overtime in another</w:t>
      </w:r>
      <w:r w:rsidRPr="001D7346">
        <w:rPr>
          <w:rFonts w:ascii="Times New Roman" w:hAnsi="Times New Roman" w:cs="Times New Roman"/>
          <w:sz w:val="24"/>
          <w:szCs w:val="24"/>
        </w:rPr>
        <w:t xml:space="preserve"> test group that did not undergo training in the new protocols.</w:t>
      </w:r>
    </w:p>
    <w:p w:rsidR="00457624" w:rsidRPr="001D7346" w:rsidRDefault="00A5795C" w:rsidP="001C3D60">
      <w:pPr>
        <w:ind w:left="360"/>
        <w:rPr>
          <w:rFonts w:ascii="Times New Roman" w:hAnsi="Times New Roman" w:cs="Times New Roman"/>
          <w:b/>
          <w:sz w:val="24"/>
          <w:szCs w:val="24"/>
        </w:rPr>
      </w:pPr>
      <w:r w:rsidRPr="001D7346">
        <w:rPr>
          <w:rFonts w:ascii="Times New Roman" w:hAnsi="Times New Roman" w:cs="Times New Roman"/>
          <w:b/>
          <w:sz w:val="24"/>
          <w:szCs w:val="24"/>
        </w:rPr>
        <w:t>Null Hypothesis</w:t>
      </w:r>
    </w:p>
    <w:p w:rsidR="00A82A5E" w:rsidRPr="001D7346" w:rsidRDefault="00A5795C" w:rsidP="001C3D60">
      <w:pPr>
        <w:ind w:left="360"/>
        <w:rPr>
          <w:rFonts w:ascii="Times New Roman" w:hAnsi="Times New Roman" w:cs="Times New Roman"/>
          <w:sz w:val="24"/>
          <w:szCs w:val="24"/>
        </w:rPr>
      </w:pPr>
      <w:r w:rsidRPr="001D7346">
        <w:rPr>
          <w:rFonts w:ascii="Times New Roman" w:hAnsi="Times New Roman" w:cs="Times New Roman"/>
          <w:b/>
          <w:sz w:val="24"/>
          <w:szCs w:val="24"/>
        </w:rPr>
        <w:t>Ha:</w:t>
      </w:r>
      <w:r w:rsidRPr="001D7346">
        <w:rPr>
          <w:rFonts w:ascii="Times New Roman" w:hAnsi="Times New Roman" w:cs="Times New Roman"/>
          <w:sz w:val="24"/>
          <w:szCs w:val="24"/>
        </w:rPr>
        <w:t xml:space="preserve"> Intubation rates between the ages of 0 and 5 years do not vary.</w:t>
      </w:r>
    </w:p>
    <w:p w:rsidR="00457624" w:rsidRPr="001D7346" w:rsidRDefault="00A5795C" w:rsidP="001C3D60">
      <w:pPr>
        <w:ind w:left="360"/>
        <w:rPr>
          <w:rFonts w:ascii="Times New Roman" w:hAnsi="Times New Roman" w:cs="Times New Roman"/>
          <w:sz w:val="24"/>
          <w:szCs w:val="24"/>
        </w:rPr>
      </w:pPr>
      <w:r w:rsidRPr="001D7346">
        <w:rPr>
          <w:rFonts w:ascii="Times New Roman" w:hAnsi="Times New Roman" w:cs="Times New Roman"/>
          <w:b/>
          <w:sz w:val="24"/>
          <w:szCs w:val="24"/>
        </w:rPr>
        <w:t xml:space="preserve">Alternative Hypothesis </w:t>
      </w:r>
    </w:p>
    <w:p w:rsidR="00E416B2" w:rsidRPr="001D7346" w:rsidRDefault="00A5795C" w:rsidP="001C3D60">
      <w:pPr>
        <w:ind w:left="360"/>
        <w:rPr>
          <w:rFonts w:ascii="Times New Roman" w:hAnsi="Times New Roman" w:cs="Times New Roman"/>
          <w:sz w:val="24"/>
          <w:szCs w:val="24"/>
        </w:rPr>
      </w:pPr>
      <w:r w:rsidRPr="001D7346">
        <w:rPr>
          <w:rFonts w:ascii="Times New Roman" w:hAnsi="Times New Roman" w:cs="Times New Roman"/>
          <w:b/>
          <w:sz w:val="24"/>
          <w:szCs w:val="24"/>
        </w:rPr>
        <w:t>Hi</w:t>
      </w:r>
      <w:r w:rsidRPr="001D7346">
        <w:rPr>
          <w:rFonts w:ascii="Times New Roman" w:hAnsi="Times New Roman" w:cs="Times New Roman"/>
          <w:sz w:val="24"/>
          <w:szCs w:val="24"/>
        </w:rPr>
        <w:t>: The success rate of intubation depends on the age of the patient administered.</w:t>
      </w:r>
    </w:p>
    <w:p w:rsidR="00E416B2" w:rsidRPr="001D7346" w:rsidRDefault="00A5795C" w:rsidP="001C3D60">
      <w:pPr>
        <w:ind w:left="360"/>
        <w:rPr>
          <w:rFonts w:ascii="Times New Roman" w:hAnsi="Times New Roman" w:cs="Times New Roman"/>
          <w:b/>
          <w:sz w:val="24"/>
          <w:szCs w:val="24"/>
        </w:rPr>
      </w:pPr>
      <w:r w:rsidRPr="001D7346">
        <w:rPr>
          <w:rFonts w:ascii="Times New Roman" w:hAnsi="Times New Roman" w:cs="Times New Roman"/>
          <w:b/>
          <w:sz w:val="24"/>
          <w:szCs w:val="24"/>
        </w:rPr>
        <w:t>S</w:t>
      </w:r>
      <w:r w:rsidRPr="001D7346">
        <w:rPr>
          <w:rFonts w:ascii="Times New Roman" w:hAnsi="Times New Roman" w:cs="Times New Roman"/>
          <w:b/>
          <w:sz w:val="24"/>
          <w:szCs w:val="24"/>
        </w:rPr>
        <w:t>ignificance level (rejection region)</w:t>
      </w:r>
    </w:p>
    <w:p w:rsidR="00E416B2" w:rsidRPr="001D7346" w:rsidRDefault="00A5795C" w:rsidP="001C3D60">
      <w:pPr>
        <w:ind w:left="360"/>
        <w:rPr>
          <w:rFonts w:ascii="Times New Roman" w:hAnsi="Times New Roman" w:cs="Times New Roman"/>
          <w:sz w:val="24"/>
          <w:szCs w:val="24"/>
        </w:rPr>
      </w:pPr>
      <w:r w:rsidRPr="001D7346">
        <w:rPr>
          <w:rFonts w:ascii="Times New Roman" w:hAnsi="Times New Roman" w:cs="Times New Roman"/>
          <w:sz w:val="24"/>
          <w:szCs w:val="24"/>
        </w:rPr>
        <w:t>Generally, the significance level is set at 0.05. This means that while the null hypothesis is currently valid, there is a 5 percent probability that you will consider the alternate hypothesis. The lower the level of si</w:t>
      </w:r>
      <w:r w:rsidRPr="001D7346">
        <w:rPr>
          <w:rFonts w:ascii="Times New Roman" w:hAnsi="Times New Roman" w:cs="Times New Roman"/>
          <w:sz w:val="24"/>
          <w:szCs w:val="24"/>
        </w:rPr>
        <w:t>gnificance, the greater the burden of evidence required to refute the null hypothesis or to accept the alternative hypothesis, in other words.</w:t>
      </w:r>
    </w:p>
    <w:p w:rsidR="00933B49" w:rsidRPr="001D7346" w:rsidRDefault="00A5795C" w:rsidP="001C3D60">
      <w:pPr>
        <w:ind w:left="360"/>
        <w:rPr>
          <w:rFonts w:ascii="Times New Roman" w:hAnsi="Times New Roman" w:cs="Times New Roman"/>
          <w:b/>
          <w:sz w:val="24"/>
          <w:szCs w:val="24"/>
        </w:rPr>
      </w:pPr>
      <w:r w:rsidRPr="001D7346">
        <w:rPr>
          <w:rFonts w:ascii="Times New Roman" w:hAnsi="Times New Roman" w:cs="Times New Roman"/>
          <w:b/>
          <w:sz w:val="24"/>
          <w:szCs w:val="24"/>
        </w:rPr>
        <w:t xml:space="preserve">Test statistic </w:t>
      </w:r>
    </w:p>
    <w:p w:rsidR="00813397" w:rsidRPr="001D7346" w:rsidRDefault="00A5795C" w:rsidP="00162525">
      <w:pPr>
        <w:ind w:left="360"/>
        <w:rPr>
          <w:rFonts w:ascii="Times New Roman" w:hAnsi="Times New Roman" w:cs="Times New Roman"/>
          <w:sz w:val="24"/>
          <w:szCs w:val="24"/>
        </w:rPr>
      </w:pPr>
      <w:r w:rsidRPr="001D7346">
        <w:rPr>
          <w:rFonts w:ascii="Times New Roman" w:hAnsi="Times New Roman" w:cs="Times New Roman"/>
          <w:sz w:val="24"/>
          <w:szCs w:val="24"/>
        </w:rPr>
        <w:t>P-value = 0.01 If the null hypothesis is valid, this would happen 1 in 100 times by sheer chance.</w:t>
      </w:r>
      <w:r w:rsidRPr="001D7346">
        <w:rPr>
          <w:rFonts w:ascii="Times New Roman" w:hAnsi="Times New Roman" w:cs="Times New Roman"/>
          <w:sz w:val="24"/>
          <w:szCs w:val="24"/>
        </w:rPr>
        <w:t xml:space="preserve"> Not expected to occur solely by accident.</w:t>
      </w:r>
    </w:p>
    <w:p w:rsidR="00457624" w:rsidRPr="001D7346" w:rsidRDefault="00A5795C" w:rsidP="00162525">
      <w:pPr>
        <w:ind w:left="360"/>
        <w:rPr>
          <w:rFonts w:ascii="Times New Roman" w:hAnsi="Times New Roman" w:cs="Times New Roman"/>
          <w:b/>
          <w:sz w:val="24"/>
          <w:szCs w:val="24"/>
        </w:rPr>
      </w:pPr>
      <w:r w:rsidRPr="001D7346">
        <w:rPr>
          <w:rFonts w:ascii="Times New Roman" w:hAnsi="Times New Roman" w:cs="Times New Roman"/>
          <w:b/>
          <w:sz w:val="24"/>
          <w:szCs w:val="24"/>
        </w:rPr>
        <w:t>Decision and conclusion</w:t>
      </w:r>
    </w:p>
    <w:p w:rsidR="00457624" w:rsidRPr="001D7346" w:rsidRDefault="00A5795C" w:rsidP="00162525">
      <w:pPr>
        <w:ind w:left="360"/>
        <w:rPr>
          <w:rFonts w:ascii="Times New Roman" w:hAnsi="Times New Roman" w:cs="Times New Roman"/>
          <w:sz w:val="24"/>
          <w:szCs w:val="24"/>
        </w:rPr>
      </w:pPr>
      <w:r w:rsidRPr="001D7346">
        <w:rPr>
          <w:rFonts w:ascii="Times New Roman" w:hAnsi="Times New Roman" w:cs="Times New Roman"/>
          <w:sz w:val="24"/>
          <w:szCs w:val="24"/>
        </w:rPr>
        <w:t>"The prevalence of intubation was slightly different in inpatient age, with younger patients showing a lower rate of active intubation (p=0.02).</w:t>
      </w:r>
    </w:p>
    <w:p w:rsidR="00813397" w:rsidRPr="001D7346" w:rsidRDefault="00A5795C" w:rsidP="00162525">
      <w:pPr>
        <w:ind w:left="360"/>
        <w:rPr>
          <w:rFonts w:ascii="Times New Roman" w:hAnsi="Times New Roman" w:cs="Times New Roman"/>
          <w:b/>
          <w:sz w:val="24"/>
          <w:szCs w:val="24"/>
        </w:rPr>
      </w:pPr>
      <w:r w:rsidRPr="001D7346">
        <w:rPr>
          <w:rFonts w:ascii="Times New Roman" w:hAnsi="Times New Roman" w:cs="Times New Roman"/>
          <w:b/>
          <w:sz w:val="24"/>
          <w:szCs w:val="24"/>
        </w:rPr>
        <w:t>P-value</w:t>
      </w:r>
    </w:p>
    <w:p w:rsidR="001D7346" w:rsidRPr="001D7346" w:rsidRDefault="00A5795C" w:rsidP="00457624">
      <w:pPr>
        <w:ind w:left="360"/>
        <w:rPr>
          <w:rFonts w:ascii="Times New Roman" w:hAnsi="Times New Roman" w:cs="Times New Roman"/>
          <w:sz w:val="24"/>
          <w:szCs w:val="24"/>
        </w:rPr>
      </w:pPr>
      <w:r w:rsidRPr="001D7346">
        <w:rPr>
          <w:rFonts w:ascii="Times New Roman" w:hAnsi="Times New Roman" w:cs="Times New Roman"/>
          <w:sz w:val="24"/>
          <w:szCs w:val="24"/>
        </w:rPr>
        <w:t>The survival of the intervention gro</w:t>
      </w:r>
      <w:r w:rsidRPr="001D7346">
        <w:rPr>
          <w:rFonts w:ascii="Times New Roman" w:hAnsi="Times New Roman" w:cs="Times New Roman"/>
          <w:sz w:val="24"/>
          <w:szCs w:val="24"/>
        </w:rPr>
        <w:t>up improved by 20% relative to the control group (p=0.001).</w:t>
      </w:r>
    </w:p>
    <w:p w:rsidR="001D7346" w:rsidRDefault="00A5795C" w:rsidP="001A59B6">
      <w:pPr>
        <w:pStyle w:val="ListParagraph"/>
        <w:numPr>
          <w:ilvl w:val="0"/>
          <w:numId w:val="3"/>
        </w:numPr>
        <w:rPr>
          <w:rFonts w:ascii="Times New Roman" w:hAnsi="Times New Roman" w:cs="Times New Roman"/>
          <w:b/>
          <w:sz w:val="24"/>
          <w:szCs w:val="24"/>
        </w:rPr>
      </w:pPr>
      <w:r w:rsidRPr="001D7346">
        <w:rPr>
          <w:rFonts w:ascii="Times New Roman" w:hAnsi="Times New Roman" w:cs="Times New Roman"/>
          <w:b/>
          <w:sz w:val="24"/>
          <w:szCs w:val="24"/>
        </w:rPr>
        <w:t>How to use hypothesis testing to test a mean or proportion.</w:t>
      </w:r>
    </w:p>
    <w:p w:rsidR="001A59B6" w:rsidRPr="001D7346" w:rsidRDefault="00A5795C" w:rsidP="001A59B6">
      <w:pPr>
        <w:rPr>
          <w:rFonts w:ascii="Times New Roman" w:hAnsi="Times New Roman" w:cs="Times New Roman"/>
          <w:sz w:val="24"/>
          <w:szCs w:val="24"/>
        </w:rPr>
      </w:pPr>
      <w:r w:rsidRPr="001D7346">
        <w:rPr>
          <w:rFonts w:ascii="Times New Roman" w:hAnsi="Times New Roman" w:cs="Times New Roman"/>
          <w:sz w:val="24"/>
          <w:szCs w:val="24"/>
        </w:rPr>
        <w:t xml:space="preserve">Newborn children are more likely than girls to be boys. Thirteen thousand one hundred seventy-three boys were born to a random </w:t>
      </w:r>
      <w:r w:rsidRPr="001D7346">
        <w:rPr>
          <w:rFonts w:ascii="Times New Roman" w:hAnsi="Times New Roman" w:cs="Times New Roman"/>
          <w:sz w:val="24"/>
          <w:szCs w:val="24"/>
        </w:rPr>
        <w:t>group of 25,468 newborn infants. The percentage of samples of boys was 0.5172. Is this survey confirmation that boys are more popular than girls in the whole population?</w:t>
      </w:r>
    </w:p>
    <w:p w:rsidR="001A59B6" w:rsidRPr="001A59B6" w:rsidRDefault="001A59B6" w:rsidP="001A59B6">
      <w:pPr>
        <w:pStyle w:val="ListParagraph"/>
        <w:ind w:left="1080"/>
        <w:rPr>
          <w:rFonts w:ascii="Times New Roman" w:hAnsi="Times New Roman" w:cs="Times New Roman"/>
          <w:sz w:val="24"/>
          <w:szCs w:val="24"/>
        </w:rPr>
      </w:pPr>
    </w:p>
    <w:p w:rsidR="001D7346" w:rsidRPr="001D7346" w:rsidRDefault="00A5795C" w:rsidP="00457624">
      <w:pPr>
        <w:ind w:left="360"/>
        <w:rPr>
          <w:rFonts w:ascii="Times New Roman" w:hAnsi="Times New Roman" w:cs="Times New Roman"/>
          <w:sz w:val="24"/>
          <w:szCs w:val="24"/>
        </w:rPr>
      </w:pPr>
      <w:r w:rsidRPr="001D7346">
        <w:rPr>
          <w:rFonts w:ascii="Times New Roman" w:hAnsi="Times New Roman" w:cs="Times New Roman"/>
          <w:sz w:val="24"/>
          <w:szCs w:val="24"/>
        </w:rPr>
        <w:t>Here, we want to test</w:t>
      </w:r>
    </w:p>
    <w:p w:rsidR="001D7346" w:rsidRPr="001D7346" w:rsidRDefault="00A5795C" w:rsidP="00457624">
      <w:pPr>
        <w:ind w:left="360"/>
        <w:rPr>
          <w:rFonts w:ascii="Times New Roman" w:eastAsiaTheme="minorEastAsia"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r>
            <w:rPr>
              <w:rFonts w:ascii="Cambria Math" w:hAnsi="Cambria Math" w:cs="Times New Roman"/>
              <w:sz w:val="24"/>
              <w:szCs w:val="24"/>
            </w:rPr>
            <m:t>:</m:t>
          </m:r>
          <m:r>
            <w:rPr>
              <w:rFonts w:ascii="Cambria Math" w:hAnsi="Cambria Math" w:cs="Times New Roman"/>
              <w:sz w:val="24"/>
              <w:szCs w:val="24"/>
            </w:rPr>
            <m:t>p</m:t>
          </m:r>
          <m:r>
            <w:rPr>
              <w:rFonts w:ascii="Cambria Math" w:hAnsi="Cambria Math" w:cs="Times New Roman"/>
              <w:sz w:val="24"/>
              <w:szCs w:val="24"/>
            </w:rPr>
            <m:t>=0.5</m:t>
          </m:r>
        </m:oMath>
      </m:oMathPara>
    </w:p>
    <w:p w:rsidR="001D7346" w:rsidRPr="001D7346" w:rsidRDefault="00A5795C" w:rsidP="00457624">
      <w:pPr>
        <w:ind w:left="360"/>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A</m:t>
              </m:r>
            </m:sub>
          </m:sSub>
          <m:r>
            <w:rPr>
              <w:rFonts w:ascii="Cambria Math" w:hAnsi="Cambria Math" w:cs="Times New Roman"/>
              <w:sz w:val="24"/>
              <w:szCs w:val="24"/>
            </w:rPr>
            <m:t>:</m:t>
          </m:r>
          <m:r>
            <w:rPr>
              <w:rFonts w:ascii="Cambria Math" w:hAnsi="Cambria Math" w:cs="Times New Roman"/>
              <w:sz w:val="24"/>
              <w:szCs w:val="24"/>
            </w:rPr>
            <m:t>p</m:t>
          </m:r>
          <m:r>
            <w:rPr>
              <w:rFonts w:ascii="Cambria Math" w:hAnsi="Cambria Math" w:cs="Times New Roman"/>
              <w:sz w:val="24"/>
              <w:szCs w:val="24"/>
            </w:rPr>
            <m:t>&gt;0.5</m:t>
          </m:r>
        </m:oMath>
      </m:oMathPara>
    </w:p>
    <w:p w:rsidR="001D7346" w:rsidRPr="001D7346" w:rsidRDefault="00A5795C" w:rsidP="00457624">
      <w:pPr>
        <w:ind w:left="360"/>
        <w:rPr>
          <w:rFonts w:ascii="Times New Roman" w:hAnsi="Times New Roman" w:cs="Times New Roman"/>
          <w:sz w:val="24"/>
          <w:szCs w:val="24"/>
        </w:rPr>
      </w:pPr>
      <m:oMathPara>
        <m:oMath>
          <m:m>
            <m:mPr>
              <m:plcHide m:val="1"/>
              <m:mcs>
                <m:mc>
                  <m:mcPr>
                    <m:count m:val="2"/>
                    <m:mcJc m:val="center"/>
                  </m:mcPr>
                </m:mc>
              </m:mcs>
              <m:ctrlPr>
                <w:rPr>
                  <w:rFonts w:ascii="Cambria Math" w:hAnsi="Cambria Math" w:cs="Times New Roman"/>
                  <w:sz w:val="24"/>
                  <w:szCs w:val="24"/>
                </w:rPr>
              </m:ctrlPr>
            </m:mPr>
            <m:mr>
              <m:e>
                <m:r>
                  <w:rPr>
                    <w:rFonts w:ascii="Cambria Math" w:hAnsi="Cambria Math" w:cs="Times New Roman"/>
                    <w:sz w:val="24"/>
                    <w:szCs w:val="24"/>
                  </w:rPr>
                  <m:t>z</m:t>
                </m:r>
              </m:e>
              <m:e>
                <m:r>
                  <w:rPr>
                    <w:rFonts w:ascii="Cambria Math" w:hAnsi="Cambria Math" w:cs="Times New Roman"/>
                    <w:sz w:val="24"/>
                    <w:szCs w:val="24"/>
                  </w:rPr>
                  <m:t>=</m:t>
                </m:r>
                <m:f>
                  <m:fPr>
                    <m:ctrlPr>
                      <w:rPr>
                        <w:rFonts w:ascii="Cambria Math" w:hAnsi="Cambria Math" w:cs="Times New Roman"/>
                        <w:sz w:val="24"/>
                        <w:szCs w:val="24"/>
                      </w:rPr>
                    </m:ctrlPr>
                  </m:fPr>
                  <m:num>
                    <m:limUpp>
                      <m:limUppPr>
                        <m:ctrlPr>
                          <w:rPr>
                            <w:rFonts w:ascii="Cambria Math" w:hAnsi="Cambria Math" w:cs="Times New Roman"/>
                            <w:sz w:val="24"/>
                            <w:szCs w:val="24"/>
                          </w:rPr>
                        </m:ctrlPr>
                      </m:limUppPr>
                      <m:e>
                        <m:r>
                          <w:rPr>
                            <w:rFonts w:ascii="Cambria Math" w:hAnsi="Cambria Math" w:cs="Times New Roman"/>
                            <w:sz w:val="24"/>
                            <w:szCs w:val="24"/>
                          </w:rPr>
                          <m:t>p</m:t>
                        </m:r>
                      </m:e>
                      <m:lim>
                        <m:r>
                          <w:rPr>
                            <w:rFonts w:ascii="Cambria Math" w:hAnsi="Cambria Math" w:cs="Times New Roman"/>
                            <w:sz w:val="24"/>
                            <w:szCs w:val="24"/>
                          </w:rPr>
                          <m:t>^</m:t>
                        </m:r>
                      </m:lim>
                    </m:limUpp>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o</m:t>
                        </m:r>
                      </m:sub>
                    </m:sSub>
                  </m:num>
                  <m:den>
                    <m:rad>
                      <m:radPr>
                        <m:degHide m:val="1"/>
                        <m:ctrlPr>
                          <w:rPr>
                            <w:rFonts w:ascii="Cambria Math" w:hAnsi="Cambria Math" w:cs="Times New Roman"/>
                            <w:sz w:val="24"/>
                            <w:szCs w:val="24"/>
                          </w:rPr>
                        </m:ctrlPr>
                      </m:radPr>
                      <m:deg/>
                      <m:e>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0</m:t>
                                </m:r>
                              </m:sub>
                            </m:sSub>
                            <m:r>
                              <w:rPr>
                                <w:rFonts w:ascii="Cambria Math" w:hAnsi="Cambria Math" w:cs="Times New Roman"/>
                                <w:sz w:val="24"/>
                                <w:szCs w:val="24"/>
                              </w:rPr>
                              <m:t>(1-</m:t>
                            </m:r>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0</m:t>
                                </m:r>
                              </m:sub>
                            </m:sSub>
                            <m:r>
                              <w:rPr>
                                <w:rFonts w:ascii="Cambria Math" w:hAnsi="Cambria Math" w:cs="Times New Roman"/>
                                <w:sz w:val="24"/>
                                <w:szCs w:val="24"/>
                              </w:rPr>
                              <m:t>)</m:t>
                            </m:r>
                          </m:num>
                          <m:den>
                            <m:r>
                              <w:rPr>
                                <w:rFonts w:ascii="Cambria Math" w:hAnsi="Cambria Math" w:cs="Times New Roman"/>
                                <w:sz w:val="24"/>
                                <w:szCs w:val="24"/>
                              </w:rPr>
                              <m:t>n</m:t>
                            </m:r>
                          </m:den>
                        </m:f>
                      </m:e>
                    </m:rad>
                  </m:den>
                </m:f>
              </m:e>
            </m:mr>
            <m:mr>
              <m:e/>
              <m:e>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0.5172-0.5</m:t>
                    </m:r>
                  </m:num>
                  <m:den>
                    <m:rad>
                      <m:radPr>
                        <m:degHide m:val="1"/>
                        <m:ctrlPr>
                          <w:rPr>
                            <w:rFonts w:ascii="Cambria Math" w:hAnsi="Cambria Math" w:cs="Times New Roman"/>
                            <w:sz w:val="24"/>
                            <w:szCs w:val="24"/>
                          </w:rPr>
                        </m:ctrlPr>
                      </m:radPr>
                      <m:deg/>
                      <m:e>
                        <m:f>
                          <m:fPr>
                            <m:ctrlPr>
                              <w:rPr>
                                <w:rFonts w:ascii="Cambria Math" w:hAnsi="Cambria Math" w:cs="Times New Roman"/>
                                <w:sz w:val="24"/>
                                <w:szCs w:val="24"/>
                              </w:rPr>
                            </m:ctrlPr>
                          </m:fPr>
                          <m:num>
                            <m:r>
                              <w:rPr>
                                <w:rFonts w:ascii="Cambria Math" w:hAnsi="Cambria Math" w:cs="Times New Roman"/>
                                <w:sz w:val="24"/>
                                <w:szCs w:val="24"/>
                              </w:rPr>
                              <m:t>0.5(1-</m:t>
                            </m:r>
                            <m:r>
                              <w:rPr>
                                <w:rFonts w:ascii="Cambria Math" w:hAnsi="Cambria Math" w:cs="Times New Roman"/>
                                <w:sz w:val="24"/>
                                <w:szCs w:val="24"/>
                              </w:rPr>
                              <m:t>0.5)</m:t>
                            </m:r>
                          </m:num>
                          <m:den>
                            <m:r>
                              <w:rPr>
                                <w:rFonts w:ascii="Cambria Math" w:hAnsi="Cambria Math" w:cs="Times New Roman"/>
                                <w:sz w:val="24"/>
                                <w:szCs w:val="24"/>
                              </w:rPr>
                              <m:t>25468</m:t>
                            </m:r>
                          </m:den>
                        </m:f>
                      </m:e>
                    </m:rad>
                  </m:den>
                </m:f>
              </m:e>
            </m:mr>
            <m:mr>
              <m:e/>
              <m:e>
                <m:r>
                  <w:rPr>
                    <w:rFonts w:ascii="Cambria Math" w:hAnsi="Cambria Math" w:cs="Times New Roman"/>
                    <w:sz w:val="24"/>
                    <w:szCs w:val="24"/>
                  </w:rPr>
                  <m:t>=5.49</m:t>
                </m:r>
              </m:e>
            </m:mr>
          </m:m>
        </m:oMath>
      </m:oMathPara>
    </w:p>
    <w:p w:rsidR="001D7346" w:rsidRPr="001D7346" w:rsidRDefault="001D7346" w:rsidP="001D7346">
      <w:pPr>
        <w:pStyle w:val="ListParagraph"/>
        <w:rPr>
          <w:rFonts w:ascii="Times New Roman" w:hAnsi="Times New Roman" w:cs="Times New Roman"/>
          <w:b/>
          <w:sz w:val="24"/>
          <w:szCs w:val="24"/>
        </w:rPr>
      </w:pPr>
    </w:p>
    <w:p w:rsidR="001D7346" w:rsidRPr="001D7346" w:rsidRDefault="00A5795C" w:rsidP="001D7346">
      <w:pPr>
        <w:pStyle w:val="ListParagraph"/>
        <w:rPr>
          <w:rFonts w:ascii="Times New Roman" w:hAnsi="Times New Roman" w:cs="Times New Roman"/>
          <w:b/>
          <w:sz w:val="24"/>
          <w:szCs w:val="24"/>
        </w:rPr>
      </w:pPr>
      <w:r w:rsidRPr="001D7346">
        <w:rPr>
          <w:rFonts w:ascii="Times New Roman" w:hAnsi="Times New Roman" w:cs="Times New Roman"/>
          <w:b/>
          <w:sz w:val="24"/>
          <w:szCs w:val="24"/>
        </w:rPr>
        <w:t>We reject the null hypothesis if Z&gt;1.645 or the same.</w:t>
      </w:r>
    </w:p>
    <w:p w:rsidR="001D7346" w:rsidRPr="001D7346" w:rsidRDefault="00A5795C" w:rsidP="001D7346">
      <w:pPr>
        <w:pStyle w:val="ListParagraph"/>
        <w:rPr>
          <w:rFonts w:ascii="Times New Roman" w:eastAsia="Times New Roman" w:hAnsi="Times New Roman" w:cs="Times New Roman"/>
          <w:sz w:val="24"/>
          <w:szCs w:val="24"/>
        </w:rPr>
      </w:pPr>
      <w:r w:rsidRPr="001D7346">
        <w:rPr>
          <w:rFonts w:ascii="Times New Roman" w:eastAsia="Times New Roman" w:hAnsi="Times New Roman" w:cs="Times New Roman"/>
          <w:sz w:val="24"/>
          <w:szCs w:val="24"/>
        </w:rPr>
        <w:t>Likewise, since our test numbers, Z = 5.49, are higher than 1.645.</w:t>
      </w:r>
    </w:p>
    <w:p w:rsidR="001D7346" w:rsidRPr="001D7346" w:rsidRDefault="001D7346" w:rsidP="001D7346">
      <w:pPr>
        <w:pStyle w:val="ListParagraph"/>
        <w:rPr>
          <w:rFonts w:ascii="Times New Roman" w:eastAsia="Times New Roman" w:hAnsi="Times New Roman" w:cs="Times New Roman"/>
          <w:sz w:val="24"/>
          <w:szCs w:val="24"/>
        </w:rPr>
      </w:pPr>
    </w:p>
    <w:p w:rsidR="001D7346" w:rsidRPr="001D7346" w:rsidRDefault="00A5795C" w:rsidP="001D7346">
      <w:pPr>
        <w:pStyle w:val="ListParagraph"/>
        <w:rPr>
          <w:rFonts w:ascii="Times New Roman" w:hAnsi="Times New Roman" w:cs="Times New Roman"/>
          <w:b/>
          <w:sz w:val="24"/>
          <w:szCs w:val="24"/>
        </w:rPr>
      </w:pPr>
      <w:r w:rsidRPr="001D7346">
        <w:rPr>
          <w:rFonts w:ascii="Times New Roman" w:eastAsia="Times New Roman" w:hAnsi="Times New Roman" w:cs="Times New Roman"/>
          <w:sz w:val="24"/>
          <w:szCs w:val="24"/>
        </w:rPr>
        <w:t xml:space="preserve">Our conclusion: we suggest that there are enough reasons to conclude that boys in the whole population are more </w:t>
      </w:r>
      <w:r w:rsidRPr="001D7346">
        <w:rPr>
          <w:rFonts w:ascii="Times New Roman" w:eastAsia="Times New Roman" w:hAnsi="Times New Roman" w:cs="Times New Roman"/>
          <w:sz w:val="24"/>
          <w:szCs w:val="24"/>
        </w:rPr>
        <w:t>common than females.</w:t>
      </w:r>
    </w:p>
    <w:p w:rsidR="001D7346" w:rsidRPr="001D7346" w:rsidRDefault="001D7346" w:rsidP="001D7346">
      <w:pPr>
        <w:pStyle w:val="ListParagraph"/>
        <w:rPr>
          <w:rFonts w:ascii="Times New Roman" w:hAnsi="Times New Roman" w:cs="Times New Roman"/>
          <w:b/>
          <w:sz w:val="24"/>
          <w:szCs w:val="24"/>
        </w:rPr>
      </w:pPr>
    </w:p>
    <w:p w:rsidR="00162525" w:rsidRPr="001D7346" w:rsidRDefault="00A5795C" w:rsidP="001A59B6">
      <w:pPr>
        <w:pStyle w:val="ListParagraph"/>
        <w:numPr>
          <w:ilvl w:val="0"/>
          <w:numId w:val="3"/>
        </w:numPr>
        <w:rPr>
          <w:rFonts w:ascii="Times New Roman" w:hAnsi="Times New Roman" w:cs="Times New Roman"/>
          <w:b/>
          <w:sz w:val="24"/>
          <w:szCs w:val="24"/>
        </w:rPr>
      </w:pPr>
      <w:r w:rsidRPr="001D7346">
        <w:rPr>
          <w:rFonts w:ascii="Times New Roman" w:hAnsi="Times New Roman" w:cs="Times New Roman"/>
          <w:b/>
          <w:sz w:val="24"/>
          <w:szCs w:val="24"/>
        </w:rPr>
        <w:t>What are some of the implications of sampling distributions of mean and proportions from a business perspective? How would you describe with some examples even from your professional life?</w:t>
      </w:r>
    </w:p>
    <w:p w:rsidR="007148BD" w:rsidRPr="001D7346" w:rsidRDefault="00A5795C" w:rsidP="007148BD">
      <w:pPr>
        <w:pStyle w:val="ListParagraph"/>
        <w:rPr>
          <w:rFonts w:ascii="Times New Roman" w:hAnsi="Times New Roman" w:cs="Times New Roman"/>
          <w:sz w:val="24"/>
          <w:szCs w:val="24"/>
        </w:rPr>
      </w:pPr>
      <w:r w:rsidRPr="001D7346">
        <w:rPr>
          <w:rFonts w:ascii="Times New Roman" w:hAnsi="Times New Roman" w:cs="Times New Roman"/>
          <w:sz w:val="24"/>
          <w:szCs w:val="24"/>
        </w:rPr>
        <w:t>Implications.</w:t>
      </w:r>
    </w:p>
    <w:p w:rsidR="007148BD" w:rsidRPr="001D7346" w:rsidRDefault="00A5795C" w:rsidP="007148BD">
      <w:pPr>
        <w:pStyle w:val="ListParagraph"/>
        <w:rPr>
          <w:rFonts w:ascii="Times New Roman" w:hAnsi="Times New Roman" w:cs="Times New Roman"/>
          <w:sz w:val="24"/>
          <w:szCs w:val="24"/>
        </w:rPr>
      </w:pPr>
      <w:r w:rsidRPr="001D7346">
        <w:rPr>
          <w:rFonts w:ascii="Times New Roman" w:hAnsi="Times New Roman" w:cs="Times New Roman"/>
          <w:sz w:val="24"/>
          <w:szCs w:val="24"/>
        </w:rPr>
        <w:t xml:space="preserve">For inferential </w:t>
      </w:r>
      <w:r w:rsidRPr="001D7346">
        <w:rPr>
          <w:rFonts w:ascii="Times New Roman" w:hAnsi="Times New Roman" w:cs="Times New Roman"/>
          <w:sz w:val="24"/>
          <w:szCs w:val="24"/>
        </w:rPr>
        <w:t xml:space="preserve">statistics, sampling distributions are essential. In reality, sampling data will be obtained and the population distribution parameters estimated from this data. Awareness of the distribution of sampling will also be beneficial in drawing inferences about </w:t>
      </w:r>
      <w:r w:rsidRPr="001D7346">
        <w:rPr>
          <w:rFonts w:ascii="Times New Roman" w:hAnsi="Times New Roman" w:cs="Times New Roman"/>
          <w:sz w:val="24"/>
          <w:szCs w:val="24"/>
        </w:rPr>
        <w:t>the general population.</w:t>
      </w:r>
    </w:p>
    <w:p w:rsidR="00162525" w:rsidRPr="001D7346" w:rsidRDefault="00162525" w:rsidP="00162525">
      <w:pPr>
        <w:pStyle w:val="ListParagraph"/>
        <w:rPr>
          <w:rFonts w:ascii="Times New Roman" w:hAnsi="Times New Roman" w:cs="Times New Roman"/>
          <w:b/>
          <w:sz w:val="24"/>
          <w:szCs w:val="24"/>
        </w:rPr>
      </w:pPr>
    </w:p>
    <w:p w:rsidR="00162525" w:rsidRPr="001D7346" w:rsidRDefault="00A5795C" w:rsidP="001A59B6">
      <w:pPr>
        <w:pStyle w:val="ListParagraph"/>
        <w:numPr>
          <w:ilvl w:val="0"/>
          <w:numId w:val="3"/>
        </w:numPr>
        <w:rPr>
          <w:rFonts w:ascii="Times New Roman" w:hAnsi="Times New Roman" w:cs="Times New Roman"/>
          <w:b/>
          <w:sz w:val="24"/>
          <w:szCs w:val="24"/>
        </w:rPr>
      </w:pPr>
      <w:r w:rsidRPr="001D7346">
        <w:rPr>
          <w:rFonts w:ascii="Times New Roman" w:hAnsi="Times New Roman" w:cs="Times New Roman"/>
          <w:b/>
          <w:sz w:val="24"/>
          <w:szCs w:val="24"/>
        </w:rPr>
        <w:t>Name two essential concepts of managerial statistics that can be applied to a professional or career life setting.</w:t>
      </w:r>
    </w:p>
    <w:p w:rsidR="001133EA" w:rsidRPr="001D7346" w:rsidRDefault="00A5795C" w:rsidP="00071010">
      <w:pPr>
        <w:pStyle w:val="ListParagraph"/>
        <w:ind w:left="360"/>
        <w:rPr>
          <w:rFonts w:ascii="Times New Roman" w:hAnsi="Times New Roman" w:cs="Times New Roman"/>
          <w:sz w:val="24"/>
          <w:szCs w:val="24"/>
        </w:rPr>
      </w:pPr>
      <w:r w:rsidRPr="001D7346">
        <w:rPr>
          <w:rFonts w:ascii="Times New Roman" w:hAnsi="Times New Roman" w:cs="Times New Roman"/>
          <w:sz w:val="24"/>
          <w:szCs w:val="24"/>
        </w:rPr>
        <w:t>Company statistical analysis helps managers evaluate historical results, forecast future business practices, and suc</w:t>
      </w:r>
      <w:r w:rsidRPr="001D7346">
        <w:rPr>
          <w:rFonts w:ascii="Times New Roman" w:hAnsi="Times New Roman" w:cs="Times New Roman"/>
          <w:sz w:val="24"/>
          <w:szCs w:val="24"/>
        </w:rPr>
        <w:t>cessfully direct companies. Statistics can describe markets, warn ads, set pricing, and respond to customer demand changes.</w:t>
      </w:r>
    </w:p>
    <w:sectPr w:rsidR="001133EA" w:rsidRPr="001D73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E25B94"/>
    <w:multiLevelType w:val="multilevel"/>
    <w:tmpl w:val="1A4E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86B29A5"/>
    <w:multiLevelType w:val="hybridMultilevel"/>
    <w:tmpl w:val="A190AB84"/>
    <w:lvl w:ilvl="0" w:tplc="64C2FEBE">
      <w:start w:val="1"/>
      <w:numFmt w:val="decimal"/>
      <w:lvlText w:val="%1)"/>
      <w:lvlJc w:val="left"/>
      <w:pPr>
        <w:ind w:left="720" w:hanging="360"/>
      </w:pPr>
      <w:rPr>
        <w:rFonts w:hint="default"/>
      </w:rPr>
    </w:lvl>
    <w:lvl w:ilvl="1" w:tplc="69A2DA64" w:tentative="1">
      <w:start w:val="1"/>
      <w:numFmt w:val="lowerLetter"/>
      <w:lvlText w:val="%2."/>
      <w:lvlJc w:val="left"/>
      <w:pPr>
        <w:ind w:left="1440" w:hanging="360"/>
      </w:pPr>
    </w:lvl>
    <w:lvl w:ilvl="2" w:tplc="DD4686F0" w:tentative="1">
      <w:start w:val="1"/>
      <w:numFmt w:val="lowerRoman"/>
      <w:lvlText w:val="%3."/>
      <w:lvlJc w:val="right"/>
      <w:pPr>
        <w:ind w:left="2160" w:hanging="180"/>
      </w:pPr>
    </w:lvl>
    <w:lvl w:ilvl="3" w:tplc="22961FCA" w:tentative="1">
      <w:start w:val="1"/>
      <w:numFmt w:val="decimal"/>
      <w:lvlText w:val="%4."/>
      <w:lvlJc w:val="left"/>
      <w:pPr>
        <w:ind w:left="2880" w:hanging="360"/>
      </w:pPr>
    </w:lvl>
    <w:lvl w:ilvl="4" w:tplc="CE08C63C" w:tentative="1">
      <w:start w:val="1"/>
      <w:numFmt w:val="lowerLetter"/>
      <w:lvlText w:val="%5."/>
      <w:lvlJc w:val="left"/>
      <w:pPr>
        <w:ind w:left="3600" w:hanging="360"/>
      </w:pPr>
    </w:lvl>
    <w:lvl w:ilvl="5" w:tplc="758633A2" w:tentative="1">
      <w:start w:val="1"/>
      <w:numFmt w:val="lowerRoman"/>
      <w:lvlText w:val="%6."/>
      <w:lvlJc w:val="right"/>
      <w:pPr>
        <w:ind w:left="4320" w:hanging="180"/>
      </w:pPr>
    </w:lvl>
    <w:lvl w:ilvl="6" w:tplc="150CB29C" w:tentative="1">
      <w:start w:val="1"/>
      <w:numFmt w:val="decimal"/>
      <w:lvlText w:val="%7."/>
      <w:lvlJc w:val="left"/>
      <w:pPr>
        <w:ind w:left="5040" w:hanging="360"/>
      </w:pPr>
    </w:lvl>
    <w:lvl w:ilvl="7" w:tplc="B73C2B06" w:tentative="1">
      <w:start w:val="1"/>
      <w:numFmt w:val="lowerLetter"/>
      <w:lvlText w:val="%8."/>
      <w:lvlJc w:val="left"/>
      <w:pPr>
        <w:ind w:left="5760" w:hanging="360"/>
      </w:pPr>
    </w:lvl>
    <w:lvl w:ilvl="8" w:tplc="0C1CDBBE" w:tentative="1">
      <w:start w:val="1"/>
      <w:numFmt w:val="lowerRoman"/>
      <w:lvlText w:val="%9."/>
      <w:lvlJc w:val="right"/>
      <w:pPr>
        <w:ind w:left="6480" w:hanging="180"/>
      </w:pPr>
    </w:lvl>
  </w:abstractNum>
  <w:abstractNum w:abstractNumId="2" w15:restartNumberingAfterBreak="0">
    <w:nsid w:val="75355148"/>
    <w:multiLevelType w:val="hybridMultilevel"/>
    <w:tmpl w:val="5732B49A"/>
    <w:lvl w:ilvl="0" w:tplc="99340CD4">
      <w:start w:val="1"/>
      <w:numFmt w:val="upperLetter"/>
      <w:lvlText w:val="%1)"/>
      <w:lvlJc w:val="left"/>
      <w:pPr>
        <w:ind w:left="1350" w:hanging="360"/>
      </w:pPr>
      <w:rPr>
        <w:rFonts w:hint="default"/>
      </w:rPr>
    </w:lvl>
    <w:lvl w:ilvl="1" w:tplc="6D188E76" w:tentative="1">
      <w:start w:val="1"/>
      <w:numFmt w:val="lowerLetter"/>
      <w:lvlText w:val="%2."/>
      <w:lvlJc w:val="left"/>
      <w:pPr>
        <w:ind w:left="1800" w:hanging="360"/>
      </w:pPr>
    </w:lvl>
    <w:lvl w:ilvl="2" w:tplc="AC5A79E8" w:tentative="1">
      <w:start w:val="1"/>
      <w:numFmt w:val="lowerRoman"/>
      <w:lvlText w:val="%3."/>
      <w:lvlJc w:val="right"/>
      <w:pPr>
        <w:ind w:left="2520" w:hanging="180"/>
      </w:pPr>
    </w:lvl>
    <w:lvl w:ilvl="3" w:tplc="2B5CC84E" w:tentative="1">
      <w:start w:val="1"/>
      <w:numFmt w:val="decimal"/>
      <w:lvlText w:val="%4."/>
      <w:lvlJc w:val="left"/>
      <w:pPr>
        <w:ind w:left="3240" w:hanging="360"/>
      </w:pPr>
    </w:lvl>
    <w:lvl w:ilvl="4" w:tplc="CE40076A" w:tentative="1">
      <w:start w:val="1"/>
      <w:numFmt w:val="lowerLetter"/>
      <w:lvlText w:val="%5."/>
      <w:lvlJc w:val="left"/>
      <w:pPr>
        <w:ind w:left="3960" w:hanging="360"/>
      </w:pPr>
    </w:lvl>
    <w:lvl w:ilvl="5" w:tplc="E18661B0" w:tentative="1">
      <w:start w:val="1"/>
      <w:numFmt w:val="lowerRoman"/>
      <w:lvlText w:val="%6."/>
      <w:lvlJc w:val="right"/>
      <w:pPr>
        <w:ind w:left="4680" w:hanging="180"/>
      </w:pPr>
    </w:lvl>
    <w:lvl w:ilvl="6" w:tplc="2F486294" w:tentative="1">
      <w:start w:val="1"/>
      <w:numFmt w:val="decimal"/>
      <w:lvlText w:val="%7."/>
      <w:lvlJc w:val="left"/>
      <w:pPr>
        <w:ind w:left="5400" w:hanging="360"/>
      </w:pPr>
    </w:lvl>
    <w:lvl w:ilvl="7" w:tplc="378A11DE" w:tentative="1">
      <w:start w:val="1"/>
      <w:numFmt w:val="lowerLetter"/>
      <w:lvlText w:val="%8."/>
      <w:lvlJc w:val="left"/>
      <w:pPr>
        <w:ind w:left="6120" w:hanging="360"/>
      </w:pPr>
    </w:lvl>
    <w:lvl w:ilvl="8" w:tplc="DBA276F8"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640"/>
    <w:rsid w:val="00071010"/>
    <w:rsid w:val="000A6591"/>
    <w:rsid w:val="001133EA"/>
    <w:rsid w:val="00162525"/>
    <w:rsid w:val="001A59B6"/>
    <w:rsid w:val="001C3D60"/>
    <w:rsid w:val="001D7346"/>
    <w:rsid w:val="00382095"/>
    <w:rsid w:val="00457624"/>
    <w:rsid w:val="004C6A77"/>
    <w:rsid w:val="007148BD"/>
    <w:rsid w:val="00725621"/>
    <w:rsid w:val="00766B50"/>
    <w:rsid w:val="00813397"/>
    <w:rsid w:val="009273D8"/>
    <w:rsid w:val="00933B49"/>
    <w:rsid w:val="00A5795C"/>
    <w:rsid w:val="00A82A5E"/>
    <w:rsid w:val="00E416B2"/>
    <w:rsid w:val="00F16E0E"/>
    <w:rsid w:val="00F25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9C922380-9FB0-4E58-8EDA-5F6A20B19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5640"/>
    <w:pPr>
      <w:ind w:left="720"/>
      <w:contextualSpacing/>
    </w:pPr>
  </w:style>
  <w:style w:type="character" w:styleId="Strong">
    <w:name w:val="Strong"/>
    <w:basedOn w:val="DefaultParagraphFont"/>
    <w:uiPriority w:val="22"/>
    <w:qFormat/>
    <w:rsid w:val="00162525"/>
    <w:rPr>
      <w:b/>
      <w:bCs/>
    </w:rPr>
  </w:style>
  <w:style w:type="paragraph" w:styleId="NormalWeb">
    <w:name w:val="Normal (Web)"/>
    <w:basedOn w:val="Normal"/>
    <w:uiPriority w:val="99"/>
    <w:semiHidden/>
    <w:unhideWhenUsed/>
    <w:rsid w:val="001D734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stargazerincognito@gmail.com</dc:creator>
  <cp:lastModifiedBy>nyoike31@gmail.com</cp:lastModifiedBy>
  <cp:revision>2</cp:revision>
  <dcterms:created xsi:type="dcterms:W3CDTF">2021-02-08T00:03:00Z</dcterms:created>
  <dcterms:modified xsi:type="dcterms:W3CDTF">2021-02-08T00:03:00Z</dcterms:modified>
</cp:coreProperties>
</file>